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New Jersey SkillsUSA Friday Flash 5/31/24</w:t>
      </w:r>
    </w:p>
    <w:p w:rsidR="00000000" w:rsidDel="00000000" w:rsidP="00000000" w:rsidRDefault="00000000" w:rsidRPr="00000000" w14:paraId="00000002">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w:t>
      </w:r>
    </w:p>
    <w:p w:rsidR="00000000" w:rsidDel="00000000" w:rsidP="00000000" w:rsidRDefault="00000000" w:rsidRPr="00000000" w14:paraId="00000003">
      <w:pPr>
        <w:shd w:fill="ffffff" w:val="clea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Message from the Desk of the State Director</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Hope all had a good week!</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Reminders for Atlanta:</w:t>
      </w:r>
    </w:p>
    <w:p w:rsidR="00000000" w:rsidDel="00000000" w:rsidP="00000000" w:rsidRDefault="00000000" w:rsidRPr="00000000" w14:paraId="00000007">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Keep checking contest up dates on the National website.</w:t>
      </w:r>
    </w:p>
    <w:p w:rsidR="00000000" w:rsidDel="00000000" w:rsidP="00000000" w:rsidRDefault="00000000" w:rsidRPr="00000000" w14:paraId="00000008">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sure your Atlanta contestants are taking their pretests.</w:t>
      </w:r>
    </w:p>
    <w:p w:rsidR="00000000" w:rsidDel="00000000" w:rsidP="00000000" w:rsidRDefault="00000000" w:rsidRPr="00000000" w14:paraId="00000009">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sure you follow your clothing requirements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Washington Leadership Training Institute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contact our office asap if you and your students intend on attending WLTI, as we need at least twenty-four participants to commit, in order to organize the trip.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Tentative schedule for 2024-25 (These dates are not finalized, and subject to change)</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SKILLS DAYS: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school interested in Skills Days please contact this office and we will set up a date. </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New Officer training </w:t>
      </w:r>
      <w:r w:rsidDel="00000000" w:rsidR="00000000" w:rsidRPr="00000000">
        <w:rPr>
          <w:rFonts w:ascii="Times New Roman" w:cs="Times New Roman" w:eastAsia="Times New Roman" w:hAnsi="Times New Roman"/>
          <w:b w:val="1"/>
          <w:sz w:val="24"/>
          <w:szCs w:val="24"/>
          <w:highlight w:val="red"/>
          <w:rtl w:val="0"/>
        </w:rPr>
        <w:t xml:space="preserve">MANDATORY</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9-9-24 6 pm to 8-11-2024 noon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9-26-2024 Officer meeting SCVTS</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WLTI September 21-26th Alexandria VA (</w:t>
      </w:r>
      <w:r w:rsidDel="00000000" w:rsidR="00000000" w:rsidRPr="00000000">
        <w:rPr>
          <w:rFonts w:ascii="Times New Roman" w:cs="Times New Roman" w:eastAsia="Times New Roman" w:hAnsi="Times New Roman"/>
          <w:sz w:val="24"/>
          <w:szCs w:val="24"/>
          <w:rtl w:val="0"/>
        </w:rPr>
        <w:t xml:space="preserve">tentative)</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to the 6th Region 1 Fall Leadership Hershey PA Tentative</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10-23-24 Fall leadership and advisor meeting NJPSA</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 Officer Meeting At NJPSA</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11th: Officer meeting TBA</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15th: Advisor &amp; officer meeting NJPSA</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19th: Officer meeting TBA</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12th: Office Meeting TBA</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22nd: SCVTS, Carpenters Center</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29th: GCIT, Sicklerville, Fire Academy</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3rd: Mercedes Benz</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5th: Passaic Tech, Payne Tech, UTI</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Heavy Equipment: TBA date and location</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Awards Ceremony: April 11th or 12th-Site TBA (It will not be at the Cure Arena)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competition dates are set, and anything that is TBA is subject to change. It will be finalized by the end of June which is when we will send out the final schedule with times.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Skills Dates will be added as they are booked. Moving forward, we will only need three officers for Skills Days.</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great weekend!</w:t>
      </w:r>
    </w:p>
    <w:p w:rsidR="00000000" w:rsidDel="00000000" w:rsidP="00000000" w:rsidRDefault="00000000" w:rsidRPr="00000000" w14:paraId="0000002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Ralph Starace</w:t>
      </w:r>
    </w:p>
    <w:p w:rsidR="00000000" w:rsidDel="00000000" w:rsidP="00000000" w:rsidRDefault="00000000" w:rsidRPr="00000000" w14:paraId="0000002C">
      <w:pPr>
        <w:shd w:fill="ffffff" w:val="clea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4"/>
          <w:szCs w:val="24"/>
          <w:u w:val="single"/>
          <w:rtl w:val="0"/>
        </w:rPr>
        <w:t xml:space="preserve">Troubleshooting With Sheila!</w:t>
      </w:r>
      <w:r w:rsidDel="00000000" w:rsidR="00000000" w:rsidRPr="00000000">
        <w:rPr>
          <w:rtl w:val="0"/>
        </w:rPr>
      </w:r>
    </w:p>
    <w:p w:rsidR="00000000" w:rsidDel="00000000" w:rsidP="00000000" w:rsidRDefault="00000000" w:rsidRPr="00000000" w14:paraId="0000002E">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F">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State Champ Banners</w:t>
      </w:r>
    </w:p>
    <w:p w:rsidR="00000000" w:rsidDel="00000000" w:rsidP="00000000" w:rsidRDefault="00000000" w:rsidRPr="00000000" w14:paraId="00000030">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NJ SkillsUSA will again be purchasing a 2024 State Champ Banner for each Gold Medal Chapter.  Each satin banner measures 14” X 22” featuring a pole pocket for hanging and printed with the SkillsUSA logo, “STATE CHAMPION”, the contest name and the year across the front.  If you wish to order any additional championship banners, please use the </w:t>
      </w:r>
      <w:hyperlink r:id="rId6">
        <w:r w:rsidDel="00000000" w:rsidR="00000000" w:rsidRPr="00000000">
          <w:rPr>
            <w:rFonts w:ascii="Times New Roman" w:cs="Times New Roman" w:eastAsia="Times New Roman" w:hAnsi="Times New Roman"/>
            <w:color w:val="1155cc"/>
            <w:sz w:val="24"/>
            <w:szCs w:val="24"/>
            <w:u w:val="single"/>
            <w:rtl w:val="0"/>
          </w:rPr>
          <w:t xml:space="preserve">attached order form</w:t>
        </w:r>
      </w:hyperlink>
      <w:r w:rsidDel="00000000" w:rsidR="00000000" w:rsidRPr="00000000">
        <w:rPr>
          <w:rFonts w:ascii="Times New Roman" w:cs="Times New Roman" w:eastAsia="Times New Roman" w:hAnsi="Times New Roman"/>
          <w:color w:val="222222"/>
          <w:sz w:val="24"/>
          <w:szCs w:val="24"/>
          <w:rtl w:val="0"/>
        </w:rPr>
        <w:t xml:space="preserve">.  The cost is $30 each and you may also order banners for previous years.   Deadline for placing orders is June 30.  Payment is due upon delivery in the Fall payable to NJ SkillsUSA.</w:t>
      </w:r>
    </w:p>
    <w:p w:rsidR="00000000" w:rsidDel="00000000" w:rsidP="00000000" w:rsidRDefault="00000000" w:rsidRPr="00000000" w14:paraId="00000031">
      <w:pPr>
        <w:shd w:fill="ffffff" w:val="clea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32">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2024 NJ SkillsUSA State Pins</w:t>
      </w:r>
    </w:p>
    <w:p w:rsidR="00000000" w:rsidDel="00000000" w:rsidP="00000000" w:rsidRDefault="00000000" w:rsidRPr="00000000" w14:paraId="00000033">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2024 NJ SkillsUSA pin that was selected at our state championship have been ordered and delivered. Each chapter is entitled to one pin for every person that was registered for our state conference. We will be packaging your pins next week and mailing them to the attention of the lead advisor in each school. </w:t>
      </w:r>
    </w:p>
    <w:p w:rsidR="00000000" w:rsidDel="00000000" w:rsidP="00000000" w:rsidRDefault="00000000" w:rsidRPr="00000000" w14:paraId="00000034">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u w:val="single"/>
          <w:rtl w:val="0"/>
        </w:rPr>
        <w:t xml:space="preserve">News from the National Office </w:t>
      </w:r>
      <w:r w:rsidDel="00000000" w:rsidR="00000000" w:rsidRPr="00000000">
        <w:rPr>
          <w:rFonts w:ascii="Times New Roman" w:cs="Times New Roman" w:eastAsia="Times New Roman" w:hAnsi="Times New Roman"/>
          <w:b w:val="1"/>
          <w:i w:val="1"/>
          <w:sz w:val="24"/>
          <w:szCs w:val="24"/>
          <w:rtl w:val="0"/>
        </w:rPr>
        <w:t xml:space="preserve">(Check out some of these new and exciting opportunities for your students!) </w:t>
      </w:r>
    </w:p>
    <w:p w:rsidR="00000000" w:rsidDel="00000000" w:rsidP="00000000" w:rsidRDefault="00000000" w:rsidRPr="00000000" w14:paraId="00000036">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Partner Spotlight Highlighting Nick Peterson of Miller Electric</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Nick Peterson has a “spark-it-forward” passion to help every welding competitor succeed, driven by his commitment to the ensure the success of the welding industry as a whole. See</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0b4cb4"/>
            <w:sz w:val="24"/>
            <w:szCs w:val="24"/>
            <w:u w:val="single"/>
            <w:rtl w:val="0"/>
          </w:rPr>
          <w:t xml:space="preserve">SkillsUSA’s latest inspiring spotlight story</w:t>
        </w:r>
      </w:hyperlink>
      <w:r w:rsidDel="00000000" w:rsidR="00000000" w:rsidRPr="00000000">
        <w:rPr>
          <w:rFonts w:ascii="Times New Roman" w:cs="Times New Roman" w:eastAsia="Times New Roman" w:hAnsi="Times New Roman"/>
          <w:sz w:val="24"/>
          <w:szCs w:val="24"/>
          <w:rtl w:val="0"/>
        </w:rPr>
        <w:t xml:space="preserve"> to learn more about Peterson and a welding journey began in childhood and led him to national and international levels of competition and then back to the SkillsUSA Championships as a member of the Welding Technical Committee.  </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Volunteers and Judges Needed at NLSC</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National Leadership &amp; Skills Conference (NLSC) — the largest gathering of America’s future skilled workforce — will be held in Atlanta from June 24-28, 2024. The Office of the SkillsUSA Championships is looking for unpaid volunteers who can serve as competition judges or assist the management team to support various NLSC programs and experiences.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Volunteers should be available to serve at the Georgia World Congress Center (GWCC) in Atlanta on both Wednesday, June 26, and Thursday, June 27 (schedule TBD). Volunteers are especially needed to judge Leadership and Occupationally Related competitions including:</w:t>
      </w:r>
    </w:p>
    <w:p w:rsidR="00000000" w:rsidDel="00000000" w:rsidP="00000000" w:rsidRDefault="00000000" w:rsidRPr="00000000" w14:paraId="0000003D">
      <w:pPr>
        <w:numPr>
          <w:ilvl w:val="0"/>
          <w:numId w:val="2"/>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Business Procedure</w:t>
      </w:r>
    </w:p>
    <w:p w:rsidR="00000000" w:rsidDel="00000000" w:rsidP="00000000" w:rsidRDefault="00000000" w:rsidRPr="00000000" w14:paraId="0000003E">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Display</w:t>
      </w:r>
    </w:p>
    <w:p w:rsidR="00000000" w:rsidDel="00000000" w:rsidP="00000000" w:rsidRDefault="00000000" w:rsidRPr="00000000" w14:paraId="0000003F">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Service</w:t>
      </w:r>
    </w:p>
    <w:p w:rsidR="00000000" w:rsidDel="00000000" w:rsidP="00000000" w:rsidRDefault="00000000" w:rsidRPr="00000000" w14:paraId="00000040">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Extemporaneous Speaking</w:t>
      </w:r>
    </w:p>
    <w:p w:rsidR="00000000" w:rsidDel="00000000" w:rsidP="00000000" w:rsidRDefault="00000000" w:rsidRPr="00000000" w14:paraId="00000041">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Job Skill Demonstration A &amp; Open</w:t>
      </w:r>
    </w:p>
    <w:p w:rsidR="00000000" w:rsidDel="00000000" w:rsidP="00000000" w:rsidRDefault="00000000" w:rsidRPr="00000000" w14:paraId="00000042">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Opening and Closing Ceremonies</w:t>
      </w:r>
    </w:p>
    <w:p w:rsidR="00000000" w:rsidDel="00000000" w:rsidP="00000000" w:rsidRDefault="00000000" w:rsidRPr="00000000" w14:paraId="00000043">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Promotional Bulletin Board</w:t>
      </w:r>
    </w:p>
    <w:p w:rsidR="00000000" w:rsidDel="00000000" w:rsidP="00000000" w:rsidRDefault="00000000" w:rsidRPr="00000000" w14:paraId="00000044">
      <w:pPr>
        <w:numPr>
          <w:ilvl w:val="0"/>
          <w:numId w:val="2"/>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Bowl</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an educator or partner who will be at NLSC but you do not have student competitors and would like to assist, please complete the</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0b4cb4"/>
            <w:sz w:val="24"/>
            <w:szCs w:val="24"/>
            <w:u w:val="single"/>
            <w:rtl w:val="0"/>
          </w:rPr>
          <w:t xml:space="preserve">SkillsUSA Volunteer Interest Form</w:t>
        </w:r>
      </w:hyperlink>
      <w:r w:rsidDel="00000000" w:rsidR="00000000" w:rsidRPr="00000000">
        <w:rPr>
          <w:rFonts w:ascii="Times New Roman" w:cs="Times New Roman" w:eastAsia="Times New Roman" w:hAnsi="Times New Roman"/>
          <w:sz w:val="24"/>
          <w:szCs w:val="24"/>
          <w:rtl w:val="0"/>
        </w:rPr>
        <w:t xml:space="preserve"> and indicate your expertise and the area(s) in which you are interested in volunteering. If you have questions, contact </w:t>
      </w:r>
      <w:r w:rsidDel="00000000" w:rsidR="00000000" w:rsidRPr="00000000">
        <w:rPr>
          <w:rFonts w:ascii="Times New Roman" w:cs="Times New Roman" w:eastAsia="Times New Roman" w:hAnsi="Times New Roman"/>
          <w:color w:val="0b4cb4"/>
          <w:sz w:val="24"/>
          <w:szCs w:val="24"/>
          <w:rtl w:val="0"/>
        </w:rPr>
        <w:t xml:space="preserve">Brandon Hudson</w:t>
      </w:r>
      <w:r w:rsidDel="00000000" w:rsidR="00000000" w:rsidRPr="00000000">
        <w:rPr>
          <w:rFonts w:ascii="Times New Roman" w:cs="Times New Roman" w:eastAsia="Times New Roman" w:hAnsi="Times New Roman"/>
          <w:sz w:val="24"/>
          <w:szCs w:val="24"/>
          <w:rtl w:val="0"/>
        </w:rPr>
        <w:t xml:space="preserve">. Thank you for your interest and support of SkillsUSA!</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Flint Leadership Development Scholarships Announced</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Robert Flint Foundation will provide four SkillsUSA state officers with awards of $1,300 each to support travel to the “Leverage” leadership training at the 2024 NLSC. This year’s winners include: </w:t>
      </w:r>
    </w:p>
    <w:p w:rsidR="00000000" w:rsidDel="00000000" w:rsidP="00000000" w:rsidRDefault="00000000" w:rsidRPr="00000000" w14:paraId="00000048">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Jayden Sandoval, Dauphin County Technical School, Pa.</w:t>
      </w:r>
    </w:p>
    <w:p w:rsidR="00000000" w:rsidDel="00000000" w:rsidP="00000000" w:rsidRDefault="00000000" w:rsidRPr="00000000" w14:paraId="00000049">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Rashell Tanner, Augusta Technical College, Ga.</w:t>
      </w:r>
    </w:p>
    <w:p w:rsidR="00000000" w:rsidDel="00000000" w:rsidP="00000000" w:rsidRDefault="00000000" w:rsidRPr="00000000" w14:paraId="0000004A">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Corina Stewart, Savannah Technical College, Ga.</w:t>
      </w:r>
    </w:p>
    <w:p w:rsidR="00000000" w:rsidDel="00000000" w:rsidP="00000000" w:rsidRDefault="00000000" w:rsidRPr="00000000" w14:paraId="0000004B">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Taylor Strange, Barren County Area Technology Center, Ky.</w:t>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Larry Rash Memorial Scholarship Winner Announced</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Larry Rash Scholarship has awarded a $2,500 to support an active SkillsUSA member who plans to further their education in architectural drafting or a related field. A second award will be offered to the 2024 national high school gold medalist in Architectural Drafting at the SkillsUSA Championships. This first scholarship award was presented to: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Elliott McCoy, Missouri State University, Mo.</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Got Story-Worthy Champions?</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national conference, the staff of SkillsUSA Champions digital magazine will be on the lookout for story ideas and interview subjects. If you know of a SkillsUSA student, advisor, industry representative or alumnus who will be at national conference and whose story is motivating and inspirational, please email SkillsUSA’s director of marketing and communications </w:t>
      </w:r>
      <w:r w:rsidDel="00000000" w:rsidR="00000000" w:rsidRPr="00000000">
        <w:rPr>
          <w:rFonts w:ascii="Times New Roman" w:cs="Times New Roman" w:eastAsia="Times New Roman" w:hAnsi="Times New Roman"/>
          <w:color w:val="0b4cb4"/>
          <w:sz w:val="24"/>
          <w:szCs w:val="24"/>
          <w:rtl w:val="0"/>
        </w:rPr>
        <w:t xml:space="preserve">Tom Kercheval</w:t>
      </w:r>
      <w:r w:rsidDel="00000000" w:rsidR="00000000" w:rsidRPr="00000000">
        <w:rPr>
          <w:rFonts w:ascii="Times New Roman" w:cs="Times New Roman" w:eastAsia="Times New Roman" w:hAnsi="Times New Roman"/>
          <w:sz w:val="24"/>
          <w:szCs w:val="24"/>
          <w:rtl w:val="0"/>
        </w:rPr>
        <w:t xml:space="preserve">. A member of the communications team will then reach out to set up a time during conference week to meet these individuals. You are also invited to stop by the Media Room in GWCC B-209 anytime on Monday, June 24, through Thursday, June 27, to share story ideas and contacts. The communications team looks forward to meeting your champions!</w:t>
      </w:r>
    </w:p>
    <w:p w:rsidR="00000000" w:rsidDel="00000000" w:rsidP="00000000" w:rsidRDefault="00000000" w:rsidRPr="00000000" w14:paraId="00000052">
      <w:pPr>
        <w:rPr>
          <w:rFonts w:ascii="Times New Roman" w:cs="Times New Roman" w:eastAsia="Times New Roman" w:hAnsi="Times New Roman"/>
          <w:b w:val="1"/>
          <w:i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app.smartsheet.com/b/form/61b44c5beb7a495787264dea3fc0a47c" TargetMode="External"/><Relationship Id="rId9" Type="http://schemas.openxmlformats.org/officeDocument/2006/relationships/hyperlink" Target="https://app.smartsheet.com/b/form/61b44c5beb7a495787264dea3fc0a47c" TargetMode="External"/><Relationship Id="rId5" Type="http://schemas.openxmlformats.org/officeDocument/2006/relationships/styles" Target="styles.xml"/><Relationship Id="rId6" Type="http://schemas.openxmlformats.org/officeDocument/2006/relationships/hyperlink" Target="https://docs.google.com/document/d/14MUASX3f44OiPbcdiU3zrhWhQelQu4mn/edit?usp=sharing&amp;ouid=111651772071156970226&amp;rtpof=true&amp;sd=true" TargetMode="External"/><Relationship Id="rId7" Type="http://schemas.openxmlformats.org/officeDocument/2006/relationships/hyperlink" Target="https://skillsusachampions.org/" TargetMode="External"/><Relationship Id="rId8" Type="http://schemas.openxmlformats.org/officeDocument/2006/relationships/hyperlink" Target="https://skillsusachamp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